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1" w:rsidRDefault="00033E0D" w:rsidP="364844C5">
      <w:pPr>
        <w:spacing w:line="276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sz w:val="40"/>
          <w:szCs w:val="40"/>
        </w:rPr>
        <w:t>Положение об обработке персональных данных посетителей и</w:t>
      </w:r>
      <w:r>
        <w:rPr>
          <w:rFonts w:ascii="Times New Roman" w:hAnsi="Times New Roman"/>
          <w:noProof/>
          <w:sz w:val="40"/>
          <w:szCs w:val="40"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47" t="-7547" r="-7547" b="-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данных размещенных </w:t>
      </w:r>
      <w:proofErr w:type="spellStart"/>
      <w:r>
        <w:rPr>
          <w:rFonts w:ascii="Times New Roman" w:hAnsi="Times New Roman"/>
          <w:sz w:val="40"/>
          <w:szCs w:val="40"/>
        </w:rPr>
        <w:t>веб-сайта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val="en-US"/>
        </w:rPr>
        <w:t>domanskiy</w:t>
      </w:r>
      <w:proofErr w:type="spellEnd"/>
      <w:r w:rsidRPr="00033E0D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  <w:lang w:val="en-US"/>
        </w:rPr>
        <w:t>com</w:t>
      </w:r>
    </w:p>
    <w:p w:rsidR="002838C1" w:rsidRDefault="364844C5" w:rsidP="364844C5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364844C5">
        <w:rPr>
          <w:rFonts w:ascii="Times New Roman" w:hAnsi="Times New Roman"/>
          <w:lang w:val="en-US"/>
        </w:rPr>
        <w:t>Общие</w:t>
      </w:r>
      <w:proofErr w:type="spellEnd"/>
      <w:r w:rsidR="00033E0D">
        <w:rPr>
          <w:rFonts w:ascii="Times New Roman" w:hAnsi="Times New Roman"/>
        </w:rPr>
        <w:t xml:space="preserve"> </w:t>
      </w:r>
      <w:proofErr w:type="spellStart"/>
      <w:r w:rsidRPr="364844C5">
        <w:rPr>
          <w:rFonts w:ascii="Times New Roman" w:hAnsi="Times New Roman"/>
          <w:lang w:val="en-US"/>
        </w:rPr>
        <w:t>положения</w:t>
      </w:r>
      <w:proofErr w:type="spellEnd"/>
    </w:p>
    <w:p w:rsidR="002838C1" w:rsidRDefault="364844C5">
      <w:pPr>
        <w:numPr>
          <w:ilvl w:val="1"/>
          <w:numId w:val="1"/>
        </w:numPr>
        <w:spacing w:line="276" w:lineRule="auto"/>
        <w:ind w:left="680" w:firstLine="0"/>
        <w:jc w:val="both"/>
        <w:rPr>
          <w:rFonts w:hint="eastAsia"/>
        </w:rPr>
      </w:pPr>
      <w:r w:rsidRPr="00033E0D">
        <w:rPr>
          <w:rFonts w:ascii="Times New Roman" w:hAnsi="Times New Roman"/>
        </w:rPr>
        <w:t>Настоящее</w:t>
      </w:r>
      <w:r w:rsidR="00033E0D">
        <w:rPr>
          <w:rFonts w:ascii="Times New Roman" w:hAnsi="Times New Roman"/>
        </w:rPr>
        <w:t xml:space="preserve"> </w:t>
      </w:r>
      <w:r w:rsidRPr="364844C5">
        <w:rPr>
          <w:rFonts w:ascii="Times New Roman" w:hAnsi="Times New Roman"/>
        </w:rPr>
        <w:t>п</w:t>
      </w:r>
      <w:r w:rsidRPr="00033E0D">
        <w:rPr>
          <w:rFonts w:ascii="Times New Roman" w:hAnsi="Times New Roman"/>
        </w:rPr>
        <w:t>оложение</w:t>
      </w:r>
      <w:r w:rsidR="00033E0D">
        <w:rPr>
          <w:rFonts w:ascii="Times New Roman" w:hAnsi="Times New Roman"/>
        </w:rPr>
        <w:t xml:space="preserve"> </w:t>
      </w:r>
      <w:proofErr w:type="spellStart"/>
      <w:r w:rsidRPr="364844C5">
        <w:rPr>
          <w:rFonts w:ascii="Times New Roman" w:hAnsi="Times New Roman"/>
        </w:rPr>
        <w:t>определяе</w:t>
      </w:r>
      <w:proofErr w:type="spellEnd"/>
      <w:r w:rsidR="00033E0D">
        <w:rPr>
          <w:rFonts w:ascii="Times New Roman" w:hAnsi="Times New Roman"/>
        </w:rPr>
        <w:t xml:space="preserve"> </w:t>
      </w:r>
      <w:r w:rsidRPr="00033E0D">
        <w:rPr>
          <w:rFonts w:ascii="Times New Roman" w:hAnsi="Times New Roman"/>
        </w:rPr>
        <w:t>политику ИП</w:t>
      </w:r>
      <w:r w:rsidRPr="364844C5">
        <w:rPr>
          <w:rFonts w:ascii="Times New Roman" w:hAnsi="Times New Roman"/>
          <w:highlight w:val="yellow"/>
        </w:rPr>
        <w:t xml:space="preserve"> «</w:t>
      </w:r>
      <w:proofErr w:type="spellStart"/>
      <w:r w:rsidRPr="364844C5">
        <w:rPr>
          <w:rFonts w:ascii="Times New Roman" w:hAnsi="Times New Roman"/>
          <w:highlight w:val="yellow"/>
        </w:rPr>
        <w:t>Цеков</w:t>
      </w:r>
      <w:proofErr w:type="spellEnd"/>
      <w:r w:rsidRPr="364844C5">
        <w:rPr>
          <w:rFonts w:ascii="Times New Roman" w:hAnsi="Times New Roman"/>
          <w:highlight w:val="yellow"/>
        </w:rPr>
        <w:t>»</w:t>
      </w:r>
      <w:r w:rsidRPr="00033E0D">
        <w:rPr>
          <w:rFonts w:ascii="Times New Roman" w:hAnsi="Times New Roman"/>
        </w:rPr>
        <w:t xml:space="preserve"> (далее «</w:t>
      </w:r>
      <w:r w:rsidRPr="364844C5">
        <w:rPr>
          <w:rFonts w:ascii="Times New Roman" w:hAnsi="Times New Roman"/>
        </w:rPr>
        <w:t>Оператор</w:t>
      </w:r>
      <w:r w:rsidRPr="00033E0D">
        <w:rPr>
          <w:rFonts w:ascii="Times New Roman" w:hAnsi="Times New Roman"/>
        </w:rPr>
        <w:t>») в отношении</w:t>
      </w:r>
      <w:r w:rsidR="00033E0D">
        <w:rPr>
          <w:rFonts w:ascii="Times New Roman" w:hAnsi="Times New Roman"/>
        </w:rPr>
        <w:t xml:space="preserve"> </w:t>
      </w:r>
      <w:r w:rsidRPr="00033E0D">
        <w:rPr>
          <w:rFonts w:ascii="Times New Roman" w:hAnsi="Times New Roman"/>
        </w:rPr>
        <w:t>обработки</w:t>
      </w:r>
      <w:r w:rsidR="00033E0D">
        <w:rPr>
          <w:rFonts w:ascii="Times New Roman" w:hAnsi="Times New Roman"/>
        </w:rPr>
        <w:t xml:space="preserve"> </w:t>
      </w:r>
      <w:r w:rsidRPr="00033E0D">
        <w:rPr>
          <w:rFonts w:ascii="Times New Roman" w:hAnsi="Times New Roman"/>
        </w:rPr>
        <w:t>персональных</w:t>
      </w:r>
      <w:r w:rsidR="00033E0D">
        <w:rPr>
          <w:rFonts w:ascii="Times New Roman" w:hAnsi="Times New Roman"/>
        </w:rPr>
        <w:t xml:space="preserve"> </w:t>
      </w:r>
      <w:r w:rsidRPr="00033E0D">
        <w:rPr>
          <w:rFonts w:ascii="Times New Roman" w:hAnsi="Times New Roman"/>
        </w:rPr>
        <w:t xml:space="preserve">данных, </w:t>
      </w:r>
      <w:proofErr w:type="spellStart"/>
      <w:r w:rsidRPr="00033E0D">
        <w:rPr>
          <w:rFonts w:ascii="Times New Roman" w:hAnsi="Times New Roman"/>
        </w:rPr>
        <w:t>регулируетвопросыобработкиперсональныхданных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устанавливаетпроцедуры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направленныенапредотвращение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выявлениенарушенийзаконодательстваРоссийскойФедерации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устранениепоследствийтакихнарушений</w:t>
      </w:r>
      <w:proofErr w:type="spellEnd"/>
      <w:r w:rsidRPr="00033E0D">
        <w:rPr>
          <w:rFonts w:ascii="Times New Roman" w:hAnsi="Times New Roman"/>
        </w:rPr>
        <w:t xml:space="preserve">. </w:t>
      </w:r>
      <w:proofErr w:type="spellStart"/>
      <w:r w:rsidRPr="00033E0D">
        <w:rPr>
          <w:rFonts w:ascii="Times New Roman" w:hAnsi="Times New Roman"/>
        </w:rPr>
        <w:t>ОсновнойцельюнастоящегоПоложенияявляетсязащитаправ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свободчеловека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гражданинаприобработкеегоперсональныхданных</w:t>
      </w:r>
      <w:proofErr w:type="spellEnd"/>
      <w:r w:rsidRPr="00033E0D">
        <w:rPr>
          <w:rFonts w:ascii="Times New Roman" w:hAnsi="Times New Roman"/>
        </w:rPr>
        <w:t xml:space="preserve">, в </w:t>
      </w:r>
      <w:proofErr w:type="spellStart"/>
      <w:r w:rsidRPr="00033E0D">
        <w:rPr>
          <w:rFonts w:ascii="Times New Roman" w:hAnsi="Times New Roman"/>
        </w:rPr>
        <w:t>томчислезащитыправнанеприкосновенностьчастнойжизни</w:t>
      </w:r>
      <w:proofErr w:type="spellEnd"/>
      <w:r w:rsidRPr="00033E0D">
        <w:rPr>
          <w:rFonts w:ascii="Times New Roman" w:hAnsi="Times New Roman"/>
        </w:rPr>
        <w:t xml:space="preserve">, личную и </w:t>
      </w:r>
      <w:proofErr w:type="spellStart"/>
      <w:r w:rsidRPr="00033E0D">
        <w:rPr>
          <w:rFonts w:ascii="Times New Roman" w:hAnsi="Times New Roman"/>
        </w:rPr>
        <w:t>семейнуютайну</w:t>
      </w:r>
      <w:proofErr w:type="spellEnd"/>
      <w:r w:rsidRPr="00033E0D">
        <w:rPr>
          <w:rFonts w:ascii="Times New Roman" w:hAnsi="Times New Roman"/>
        </w:rPr>
        <w:t>.</w:t>
      </w:r>
      <w:bookmarkStart w:id="0" w:name="__DdeLink__185_141402121"/>
      <w:bookmarkEnd w:id="0"/>
    </w:p>
    <w:p w:rsidR="002838C1" w:rsidRDefault="364844C5" w:rsidP="364844C5">
      <w:pPr>
        <w:numPr>
          <w:ilvl w:val="1"/>
          <w:numId w:val="1"/>
        </w:numPr>
        <w:spacing w:line="276" w:lineRule="auto"/>
        <w:ind w:left="680" w:firstLine="0"/>
        <w:jc w:val="both"/>
        <w:rPr>
          <w:rFonts w:ascii="Times New Roman" w:hAnsi="Times New Roman"/>
        </w:rPr>
      </w:pPr>
      <w:proofErr w:type="gramStart"/>
      <w:r w:rsidRPr="00033E0D">
        <w:rPr>
          <w:rFonts w:ascii="Times New Roman" w:hAnsi="Times New Roman"/>
        </w:rPr>
        <w:t xml:space="preserve">Обработка и </w:t>
      </w:r>
      <w:proofErr w:type="spellStart"/>
      <w:r w:rsidRPr="00033E0D">
        <w:rPr>
          <w:rFonts w:ascii="Times New Roman" w:hAnsi="Times New Roman"/>
        </w:rPr>
        <w:t>обеспечениебезопасностиинформации</w:t>
      </w:r>
      <w:proofErr w:type="spellEnd"/>
      <w:r w:rsidRPr="00033E0D">
        <w:rPr>
          <w:rFonts w:ascii="Times New Roman" w:hAnsi="Times New Roman"/>
        </w:rPr>
        <w:t xml:space="preserve">, отнесенной к </w:t>
      </w:r>
      <w:proofErr w:type="spellStart"/>
      <w:r w:rsidRPr="00033E0D">
        <w:rPr>
          <w:rFonts w:ascii="Times New Roman" w:hAnsi="Times New Roman"/>
        </w:rPr>
        <w:t>персональнымданным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осуществляетсяОператором</w:t>
      </w:r>
      <w:proofErr w:type="spellEnd"/>
      <w:r w:rsidRPr="00033E0D">
        <w:rPr>
          <w:rFonts w:ascii="Times New Roman" w:hAnsi="Times New Roman"/>
        </w:rPr>
        <w:t xml:space="preserve"> в соответствии с законодательством РФ и </w:t>
      </w:r>
      <w:proofErr w:type="spellStart"/>
      <w:r w:rsidRPr="00033E0D">
        <w:rPr>
          <w:rFonts w:ascii="Times New Roman" w:hAnsi="Times New Roman"/>
        </w:rPr>
        <w:t>позволяетобеспечитьзащитуперсональныхданных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обрабатываемыхкак</w:t>
      </w:r>
      <w:proofErr w:type="spellEnd"/>
      <w:r w:rsidRPr="00033E0D">
        <w:rPr>
          <w:rFonts w:ascii="Times New Roman" w:hAnsi="Times New Roman"/>
        </w:rPr>
        <w:t xml:space="preserve"> в </w:t>
      </w:r>
      <w:proofErr w:type="spellStart"/>
      <w:r w:rsidRPr="00033E0D">
        <w:rPr>
          <w:rFonts w:ascii="Times New Roman" w:hAnsi="Times New Roman"/>
        </w:rPr>
        <w:t>информационныхсистемахперсональныхданных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тоесть</w:t>
      </w:r>
      <w:proofErr w:type="spellEnd"/>
      <w:r w:rsidRPr="00033E0D">
        <w:rPr>
          <w:rFonts w:ascii="Times New Roman" w:hAnsi="Times New Roman"/>
        </w:rPr>
        <w:t xml:space="preserve"> в системах, </w:t>
      </w:r>
      <w:proofErr w:type="spellStart"/>
      <w:r w:rsidRPr="00033E0D">
        <w:rPr>
          <w:rFonts w:ascii="Times New Roman" w:hAnsi="Times New Roman"/>
        </w:rPr>
        <w:t>цельюсоздания</w:t>
      </w:r>
      <w:proofErr w:type="spellEnd"/>
      <w:r w:rsidRPr="00033E0D">
        <w:rPr>
          <w:rFonts w:ascii="Times New Roman" w:hAnsi="Times New Roman"/>
        </w:rPr>
        <w:t xml:space="preserve"> КОТОРЫХ </w:t>
      </w:r>
      <w:proofErr w:type="spellStart"/>
      <w:r w:rsidRPr="00033E0D">
        <w:rPr>
          <w:rFonts w:ascii="Times New Roman" w:hAnsi="Times New Roman"/>
        </w:rPr>
        <w:t>являетсяобработкаперсональныхданных</w:t>
      </w:r>
      <w:proofErr w:type="spellEnd"/>
      <w:r w:rsidRPr="00033E0D">
        <w:rPr>
          <w:rFonts w:ascii="Times New Roman" w:hAnsi="Times New Roman"/>
        </w:rPr>
        <w:t xml:space="preserve"> и к </w:t>
      </w:r>
      <w:proofErr w:type="spellStart"/>
      <w:r w:rsidRPr="00033E0D">
        <w:rPr>
          <w:rFonts w:ascii="Times New Roman" w:hAnsi="Times New Roman"/>
        </w:rPr>
        <w:t>защитекоторыхтребования</w:t>
      </w:r>
      <w:proofErr w:type="spellEnd"/>
      <w:r w:rsidRPr="00033E0D">
        <w:rPr>
          <w:rFonts w:ascii="Times New Roman" w:hAnsi="Times New Roman"/>
        </w:rPr>
        <w:t xml:space="preserve"> и рекомендациипообеспечениюбезопасностиперсональныхданныхпредъявляютФедеральнаяслужбабезопасностиРоссийскойФедерации (ФСБ России), </w:t>
      </w:r>
      <w:proofErr w:type="spellStart"/>
      <w:r w:rsidRPr="00033E0D">
        <w:rPr>
          <w:rFonts w:ascii="Times New Roman" w:hAnsi="Times New Roman"/>
        </w:rPr>
        <w:t>Федеральнаяслужбапотехническому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экспортномуконтролю</w:t>
      </w:r>
      <w:proofErr w:type="spellEnd"/>
      <w:r w:rsidRPr="00033E0D">
        <w:rPr>
          <w:rFonts w:ascii="Times New Roman" w:hAnsi="Times New Roman"/>
        </w:rPr>
        <w:t xml:space="preserve"> (ФСТЭК России), так и в </w:t>
      </w:r>
      <w:proofErr w:type="spellStart"/>
      <w:r w:rsidRPr="00033E0D">
        <w:rPr>
          <w:rFonts w:ascii="Times New Roman" w:hAnsi="Times New Roman"/>
        </w:rPr>
        <w:t>иныхинформационныхсистемах</w:t>
      </w:r>
      <w:proofErr w:type="spellEnd"/>
      <w:r w:rsidRPr="00033E0D">
        <w:rPr>
          <w:rFonts w:ascii="Times New Roman" w:hAnsi="Times New Roman"/>
        </w:rPr>
        <w:t xml:space="preserve">, в </w:t>
      </w:r>
      <w:proofErr w:type="spellStart"/>
      <w:r w:rsidRPr="00033E0D">
        <w:rPr>
          <w:rFonts w:ascii="Times New Roman" w:hAnsi="Times New Roman"/>
        </w:rPr>
        <w:t>которыхперсональныеданныеобрабатываютсясовместно</w:t>
      </w:r>
      <w:proofErr w:type="spellEnd"/>
      <w:r w:rsidRPr="00033E0D">
        <w:rPr>
          <w:rFonts w:ascii="Times New Roman" w:hAnsi="Times New Roman"/>
        </w:rPr>
        <w:t xml:space="preserve"> с информацией, защищаемой в соответствии с требованиями, </w:t>
      </w:r>
      <w:proofErr w:type="spellStart"/>
      <w:r w:rsidRPr="00033E0D">
        <w:rPr>
          <w:rFonts w:ascii="Times New Roman" w:hAnsi="Times New Roman"/>
        </w:rPr>
        <w:t>установленнымидляэтойинформации</w:t>
      </w:r>
      <w:proofErr w:type="spellEnd"/>
      <w:r w:rsidRPr="00033E0D">
        <w:rPr>
          <w:rFonts w:ascii="Times New Roman" w:hAnsi="Times New Roman"/>
        </w:rPr>
        <w:t xml:space="preserve"> (</w:t>
      </w:r>
      <w:proofErr w:type="spellStart"/>
      <w:r w:rsidRPr="00033E0D">
        <w:rPr>
          <w:rFonts w:ascii="Times New Roman" w:hAnsi="Times New Roman"/>
        </w:rPr>
        <w:t>режимзащитысведений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составляющихкоммерческуютайну</w:t>
      </w:r>
      <w:proofErr w:type="spellEnd"/>
      <w:r w:rsidRPr="00033E0D">
        <w:rPr>
          <w:rFonts w:ascii="Times New Roman" w:hAnsi="Times New Roman"/>
        </w:rPr>
        <w:t xml:space="preserve"> и др.).</w:t>
      </w:r>
      <w:proofErr w:type="gramEnd"/>
    </w:p>
    <w:p w:rsidR="002838C1" w:rsidRDefault="364844C5" w:rsidP="364844C5">
      <w:pPr>
        <w:numPr>
          <w:ilvl w:val="1"/>
          <w:numId w:val="1"/>
        </w:numPr>
        <w:spacing w:line="276" w:lineRule="auto"/>
        <w:ind w:left="680" w:firstLine="0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</w:rPr>
        <w:t>Персональныеданныеявляютсяконфиденциальной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строгоохраняемойинформацией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нанихраспространяютсявсетребования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установленныевнутреннимидокументамиОператора</w:t>
      </w:r>
      <w:proofErr w:type="spellEnd"/>
      <w:r w:rsidRPr="00033E0D">
        <w:rPr>
          <w:rFonts w:ascii="Times New Roman" w:hAnsi="Times New Roman"/>
        </w:rPr>
        <w:t xml:space="preserve"> к </w:t>
      </w:r>
      <w:proofErr w:type="spellStart"/>
      <w:r w:rsidRPr="00033E0D">
        <w:rPr>
          <w:rFonts w:ascii="Times New Roman" w:hAnsi="Times New Roman"/>
        </w:rPr>
        <w:t>защитеконфиденциальнойинформации</w:t>
      </w:r>
      <w:proofErr w:type="spellEnd"/>
      <w:r w:rsidRPr="00033E0D">
        <w:rPr>
          <w:rFonts w:ascii="Times New Roman" w:hAnsi="Times New Roman"/>
        </w:rPr>
        <w:t>.</w:t>
      </w:r>
    </w:p>
    <w:p w:rsidR="002838C1" w:rsidRDefault="00033E0D" w:rsidP="364844C5">
      <w:pPr>
        <w:numPr>
          <w:ilvl w:val="1"/>
          <w:numId w:val="1"/>
        </w:numPr>
        <w:spacing w:line="276" w:lineRule="auto"/>
        <w:ind w:left="680" w:firstLine="0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</w:rPr>
        <w:t>НастоящееПоложениеразработано</w:t>
      </w:r>
      <w:proofErr w:type="spellEnd"/>
      <w:r w:rsidRPr="00033E0D">
        <w:rPr>
          <w:rFonts w:ascii="Times New Roman" w:hAnsi="Times New Roman"/>
        </w:rPr>
        <w:t xml:space="preserve"> в соответствии с </w:t>
      </w:r>
      <w:proofErr w:type="spellStart"/>
      <w:r w:rsidRPr="00033E0D">
        <w:rPr>
          <w:rFonts w:ascii="Times New Roman" w:hAnsi="Times New Roman"/>
        </w:rPr>
        <w:t>Федеральнымзакономот</w:t>
      </w:r>
      <w:proofErr w:type="spellEnd"/>
      <w:r w:rsidRPr="00033E0D">
        <w:rPr>
          <w:rFonts w:ascii="Times New Roman" w:hAnsi="Times New Roman"/>
        </w:rPr>
        <w:t xml:space="preserve"> 27.07.2006 г. № 152-ФЗ «О </w:t>
      </w:r>
      <w:proofErr w:type="spellStart"/>
      <w:r w:rsidRPr="00033E0D">
        <w:rPr>
          <w:rFonts w:ascii="Times New Roman" w:hAnsi="Times New Roman"/>
        </w:rPr>
        <w:t>персональныхданных</w:t>
      </w:r>
      <w:proofErr w:type="spellEnd"/>
      <w:r w:rsidRPr="00033E0D">
        <w:rPr>
          <w:rFonts w:ascii="Times New Roman" w:hAnsi="Times New Roman"/>
        </w:rPr>
        <w:t xml:space="preserve">» и </w:t>
      </w:r>
      <w:proofErr w:type="spellStart"/>
      <w:r w:rsidRPr="00033E0D">
        <w:rPr>
          <w:rFonts w:ascii="Times New Roman" w:hAnsi="Times New Roman"/>
        </w:rPr>
        <w:t>иныминормативнымиактами</w:t>
      </w:r>
      <w:proofErr w:type="spellEnd"/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47" t="-7547" r="-7547" b="-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E0D">
        <w:rPr>
          <w:rFonts w:ascii="Times New Roman" w:hAnsi="Times New Roman"/>
        </w:rPr>
        <w:t>РФ.</w:t>
      </w:r>
    </w:p>
    <w:p w:rsidR="002838C1" w:rsidRDefault="364844C5">
      <w:pPr>
        <w:numPr>
          <w:ilvl w:val="1"/>
          <w:numId w:val="1"/>
        </w:numPr>
        <w:spacing w:line="276" w:lineRule="auto"/>
        <w:ind w:left="680" w:firstLine="0"/>
        <w:jc w:val="both"/>
        <w:rPr>
          <w:rFonts w:hint="eastAsia"/>
        </w:rPr>
      </w:pPr>
      <w:proofErr w:type="spellStart"/>
      <w:r w:rsidRPr="00033E0D">
        <w:rPr>
          <w:rFonts w:ascii="Times New Roman" w:hAnsi="Times New Roman"/>
        </w:rPr>
        <w:t>ДействиенастоящегоПоложенияраспространяетсятакженасайтОператора</w:t>
      </w:r>
      <w:proofErr w:type="spellEnd"/>
      <w:r w:rsidRPr="00033E0D">
        <w:rPr>
          <w:rFonts w:ascii="Times New Roman" w:hAnsi="Times New Roman"/>
        </w:rPr>
        <w:t xml:space="preserve"> в </w:t>
      </w:r>
      <w:proofErr w:type="spellStart"/>
      <w:r w:rsidRPr="00033E0D">
        <w:rPr>
          <w:rFonts w:ascii="Times New Roman" w:hAnsi="Times New Roman"/>
        </w:rPr>
        <w:t>сетиИнтернет</w:t>
      </w:r>
      <w:proofErr w:type="spellEnd"/>
      <w:r w:rsidRPr="00033E0D">
        <w:rPr>
          <w:rFonts w:ascii="Times New Roman" w:hAnsi="Times New Roman"/>
        </w:rPr>
        <w:t xml:space="preserve"> — </w:t>
      </w:r>
      <w:proofErr w:type="spellStart"/>
      <w:r w:rsidRPr="364844C5">
        <w:rPr>
          <w:rFonts w:ascii="Times New Roman" w:hAnsi="Times New Roman"/>
          <w:lang w:val="en-US"/>
        </w:rPr>
        <w:t>domanskiy</w:t>
      </w:r>
      <w:proofErr w:type="spellEnd"/>
      <w:r w:rsidRPr="00033E0D">
        <w:rPr>
          <w:rFonts w:ascii="Times New Roman" w:hAnsi="Times New Roman"/>
        </w:rPr>
        <w:t>.</w:t>
      </w:r>
      <w:r w:rsidRPr="364844C5">
        <w:rPr>
          <w:rFonts w:ascii="Times New Roman" w:hAnsi="Times New Roman"/>
          <w:lang w:val="en-US"/>
        </w:rPr>
        <w:t>com</w:t>
      </w:r>
      <w:r w:rsidRPr="00033E0D">
        <w:rPr>
          <w:rFonts w:ascii="Times New Roman" w:hAnsi="Times New Roman"/>
        </w:rPr>
        <w:t xml:space="preserve"> (далее — Сайт).</w:t>
      </w:r>
    </w:p>
    <w:p w:rsidR="002838C1" w:rsidRDefault="364844C5" w:rsidP="364844C5">
      <w:pPr>
        <w:numPr>
          <w:ilvl w:val="1"/>
          <w:numId w:val="1"/>
        </w:numPr>
        <w:spacing w:line="276" w:lineRule="auto"/>
        <w:ind w:left="680" w:firstLine="0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</w:rPr>
        <w:t>НастоящееПоложениенеприменимо</w:t>
      </w:r>
      <w:proofErr w:type="spellEnd"/>
      <w:r w:rsidRPr="00033E0D">
        <w:rPr>
          <w:rFonts w:ascii="Times New Roman" w:hAnsi="Times New Roman"/>
        </w:rPr>
        <w:t xml:space="preserve">, а </w:t>
      </w:r>
      <w:proofErr w:type="spellStart"/>
      <w:r w:rsidRPr="00033E0D">
        <w:rPr>
          <w:rFonts w:ascii="Times New Roman" w:hAnsi="Times New Roman"/>
        </w:rPr>
        <w:t>Операторнеконтролирует</w:t>
      </w:r>
      <w:proofErr w:type="spellEnd"/>
      <w:r w:rsidRPr="00033E0D">
        <w:rPr>
          <w:rFonts w:ascii="Times New Roman" w:hAnsi="Times New Roman"/>
        </w:rPr>
        <w:t xml:space="preserve"> и </w:t>
      </w:r>
      <w:proofErr w:type="spellStart"/>
      <w:r w:rsidRPr="00033E0D">
        <w:rPr>
          <w:rFonts w:ascii="Times New Roman" w:hAnsi="Times New Roman"/>
        </w:rPr>
        <w:t>ненесетответственность</w:t>
      </w:r>
      <w:proofErr w:type="spellEnd"/>
      <w:r w:rsidRPr="00033E0D">
        <w:rPr>
          <w:rFonts w:ascii="Times New Roman" w:hAnsi="Times New Roman"/>
        </w:rPr>
        <w:t xml:space="preserve">, в </w:t>
      </w:r>
      <w:proofErr w:type="spellStart"/>
      <w:r w:rsidRPr="00033E0D">
        <w:rPr>
          <w:rFonts w:ascii="Times New Roman" w:hAnsi="Times New Roman"/>
        </w:rPr>
        <w:t>отношениисайтовтретьихлиц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накоторыеПользовательможетперейтипоссылкам</w:t>
      </w:r>
      <w:proofErr w:type="spellEnd"/>
      <w:r w:rsidRPr="00033E0D">
        <w:rPr>
          <w:rFonts w:ascii="Times New Roman" w:hAnsi="Times New Roman"/>
        </w:rPr>
        <w:t xml:space="preserve">, </w:t>
      </w:r>
      <w:proofErr w:type="spellStart"/>
      <w:r w:rsidRPr="00033E0D">
        <w:rPr>
          <w:rFonts w:ascii="Times New Roman" w:hAnsi="Times New Roman"/>
        </w:rPr>
        <w:t>доступнымнаСайте</w:t>
      </w:r>
      <w:proofErr w:type="spellEnd"/>
      <w:r w:rsidRPr="00033E0D">
        <w:rPr>
          <w:rFonts w:ascii="Times New Roman" w:hAnsi="Times New Roman"/>
        </w:rPr>
        <w:t xml:space="preserve">. </w:t>
      </w:r>
      <w:proofErr w:type="spellStart"/>
      <w:r w:rsidRPr="364844C5">
        <w:rPr>
          <w:rFonts w:ascii="Times New Roman" w:hAnsi="Times New Roman"/>
          <w:lang w:val="en-US"/>
        </w:rPr>
        <w:t>Натакихсайтах</w:t>
      </w:r>
      <w:proofErr w:type="spellEnd"/>
      <w:r w:rsidRPr="364844C5">
        <w:rPr>
          <w:rFonts w:ascii="Times New Roman" w:hAnsi="Times New Roman"/>
          <w:lang w:val="en-US"/>
        </w:rPr>
        <w:t xml:space="preserve"> у Пользователямогутсобиратьсяилизапрашиватьсяиныеперсональныеданные, а </w:t>
      </w:r>
      <w:proofErr w:type="spellStart"/>
      <w:r w:rsidRPr="364844C5">
        <w:rPr>
          <w:rFonts w:ascii="Times New Roman" w:hAnsi="Times New Roman"/>
          <w:lang w:val="en-US"/>
        </w:rPr>
        <w:t>такжемогутсовершатьсяиныедействия</w:t>
      </w:r>
      <w:proofErr w:type="spellEnd"/>
      <w:r w:rsidRPr="364844C5">
        <w:rPr>
          <w:rFonts w:ascii="Times New Roman" w:hAnsi="Times New Roman"/>
          <w:lang w:val="en-US"/>
        </w:rPr>
        <w:t>.</w:t>
      </w:r>
    </w:p>
    <w:p w:rsidR="002838C1" w:rsidRDefault="364844C5" w:rsidP="364844C5">
      <w:pPr>
        <w:numPr>
          <w:ilvl w:val="0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Термины и определения</w:t>
      </w:r>
    </w:p>
    <w:p w:rsidR="002838C1" w:rsidRDefault="364844C5" w:rsidP="364844C5">
      <w:pPr>
        <w:numPr>
          <w:ilvl w:val="1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В настоящем Положении используются следующие термины и определения:</w:t>
      </w:r>
    </w:p>
    <w:p w:rsidR="002838C1" w:rsidRDefault="00033E0D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персональные данные — любая информация, относящаяся к прямо или </w:t>
      </w:r>
      <w:r>
        <w:rPr>
          <w:rFonts w:ascii="Times New Roman" w:hAnsi="Times New Roman"/>
        </w:rPr>
        <w:t xml:space="preserve">косвенно определенному или определяемому физическому лицу (субъекту </w:t>
      </w:r>
      <w:r>
        <w:rPr>
          <w:rFonts w:ascii="Times New Roman" w:hAnsi="Times New Roman"/>
        </w:rPr>
        <w:lastRenderedPageBreak/>
        <w:t xml:space="preserve">персональных данных), и в том числе: персональная информация, которую Пользователь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384" t="-15384" r="-15384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предоставляет о себе самостоятельно, в том числе данные, которые автоматически передаются Оператору в пр</w:t>
      </w:r>
      <w:r>
        <w:rPr>
          <w:rFonts w:ascii="Times New Roman" w:hAnsi="Times New Roman"/>
        </w:rPr>
        <w:t xml:space="preserve">оцессе использования Пользователем </w:t>
      </w:r>
      <w:proofErr w:type="gramStart"/>
      <w:r>
        <w:rPr>
          <w:rFonts w:ascii="Times New Roman" w:hAnsi="Times New Roman"/>
        </w:rPr>
        <w:t>Сайта</w:t>
      </w:r>
      <w:proofErr w:type="gramEnd"/>
      <w:r>
        <w:rPr>
          <w:rFonts w:ascii="Times New Roman" w:hAnsi="Times New Roman"/>
        </w:rPr>
        <w:t xml:space="preserve"> с помощью установленного на устройстве Пользователя программного обеспечения; иная информация о Пользователе, сбор и/или предоставление которой необходимо для использования Сайта;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оператор — ИП</w:t>
      </w:r>
      <w:r w:rsidRPr="364844C5">
        <w:rPr>
          <w:rFonts w:ascii="Times New Roman" w:hAnsi="Times New Roman"/>
          <w:highlight w:val="yellow"/>
        </w:rPr>
        <w:t xml:space="preserve"> «</w:t>
      </w:r>
      <w:proofErr w:type="spellStart"/>
      <w:r w:rsidRPr="364844C5">
        <w:rPr>
          <w:rFonts w:ascii="Times New Roman" w:hAnsi="Times New Roman"/>
          <w:highlight w:val="yellow"/>
        </w:rPr>
        <w:t>Цеков</w:t>
      </w:r>
      <w:proofErr w:type="spellEnd"/>
      <w:r w:rsidRPr="364844C5">
        <w:rPr>
          <w:rFonts w:ascii="Times New Roman" w:hAnsi="Times New Roman"/>
          <w:highlight w:val="yellow"/>
        </w:rPr>
        <w:t>»</w:t>
      </w:r>
      <w:r w:rsidRPr="364844C5">
        <w:rPr>
          <w:rFonts w:ascii="Times New Roman" w:hAnsi="Times New Roman"/>
        </w:rPr>
        <w:t>, самостоятельно или совместно с другими лицами организующая и (или)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proofErr w:type="gramStart"/>
      <w:r w:rsidRPr="364844C5">
        <w:rPr>
          <w:rFonts w:ascii="Times New Roman" w:hAnsi="Times New Roman"/>
        </w:rP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автоматизированная обработка персональных данных — обработка персональных данных с помощью средств вычислительной техники;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блокирование персональных данных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838C1" w:rsidRDefault="364844C5">
      <w:pPr>
        <w:numPr>
          <w:ilvl w:val="2"/>
          <w:numId w:val="1"/>
        </w:numPr>
        <w:spacing w:after="138"/>
        <w:jc w:val="both"/>
        <w:rPr>
          <w:rFonts w:hint="eastAsia"/>
        </w:rPr>
      </w:pPr>
      <w:r w:rsidRPr="364844C5">
        <w:rPr>
          <w:rFonts w:ascii="Times New Roman" w:hAnsi="Times New Roman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обезличивание персональных данных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838C1" w:rsidRDefault="364844C5" w:rsidP="364844C5">
      <w:pPr>
        <w:numPr>
          <w:ilvl w:val="2"/>
          <w:numId w:val="1"/>
        </w:numPr>
        <w:spacing w:after="138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838C1" w:rsidRDefault="364844C5" w:rsidP="364844C5">
      <w:pPr>
        <w:numPr>
          <w:ilvl w:val="0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Принципы и условия обработки персональных данных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Обработка персональных данных должна осуществляться на законной и справедливой основе.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Обработка персональных данных должна ограничиваться достижением конкретных, заранее определенных и законных целей.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lastRenderedPageBreak/>
        <w:t>Обработке подлежат только персональные данные, которые отвечают целям их обработки.</w:t>
      </w:r>
    </w:p>
    <w:p w:rsidR="002838C1" w:rsidRDefault="00033E0D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объем обрабатываемых персональных данных должны соответствовать заявленным целям обработки.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4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547" t="-15384" r="-7547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C1" w:rsidRDefault="364844C5" w:rsidP="364844C5">
      <w:pPr>
        <w:numPr>
          <w:ilvl w:val="1"/>
          <w:numId w:val="1"/>
        </w:numPr>
        <w:spacing w:after="17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2838C1" w:rsidRDefault="00033E0D" w:rsidP="364844C5">
      <w:pPr>
        <w:numPr>
          <w:ilvl w:val="1"/>
          <w:numId w:val="1"/>
        </w:numPr>
        <w:spacing w:after="133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Хранение персональных данных должно осуществляться в форме, позволяющей определить </w:t>
      </w:r>
      <w:r>
        <w:rPr>
          <w:rFonts w:ascii="Times New Roman" w:hAnsi="Times New Roman"/>
          <w:lang w:eastAsia="ru-RU"/>
        </w:rPr>
        <w:t>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</w:t>
      </w:r>
      <w:r>
        <w:rPr>
          <w:rFonts w:ascii="Times New Roman" w:hAnsi="Times New Roman"/>
          <w:lang w:eastAsia="ru-RU"/>
        </w:rPr>
        <w:tab/>
        <w:t>договором,</w:t>
      </w:r>
      <w:r>
        <w:rPr>
          <w:rFonts w:ascii="Times New Roman" w:hAnsi="Times New Roman"/>
          <w:lang w:eastAsia="ru-RU"/>
        </w:rPr>
        <w:tab/>
        <w:t>стороной</w:t>
      </w:r>
      <w:r>
        <w:rPr>
          <w:rFonts w:ascii="Times New Roman" w:hAnsi="Times New Roman"/>
          <w:lang w:eastAsia="ru-RU"/>
        </w:rPr>
        <w:tab/>
        <w:t>которого, выгодоприобретателем или</w:t>
      </w:r>
      <w:r>
        <w:rPr>
          <w:rFonts w:ascii="Times New Roman" w:hAnsi="Times New Roman"/>
          <w:lang w:eastAsia="ru-RU"/>
        </w:rPr>
        <w:tab/>
        <w:t>поручителем по которому является</w:t>
      </w:r>
      <w:r>
        <w:rPr>
          <w:rFonts w:ascii="Times New Roman" w:hAnsi="Times New Roman"/>
          <w:lang w:eastAsia="ru-RU"/>
        </w:rPr>
        <w:t xml:space="preserve"> субъект персональных данных.</w:t>
      </w:r>
    </w:p>
    <w:p w:rsidR="002838C1" w:rsidRDefault="364844C5" w:rsidP="364844C5">
      <w:pPr>
        <w:numPr>
          <w:ilvl w:val="1"/>
          <w:numId w:val="1"/>
        </w:numPr>
        <w:spacing w:after="13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Оператор обрабатывает персональные данные при наличии одного из следующих условий:</w:t>
      </w:r>
    </w:p>
    <w:p w:rsidR="002838C1" w:rsidRDefault="364844C5" w:rsidP="364844C5">
      <w:pPr>
        <w:numPr>
          <w:ilvl w:val="2"/>
          <w:numId w:val="1"/>
        </w:numPr>
        <w:spacing w:after="13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обработка персональных данных осуществляется с согласия субъекта персональных данных;</w:t>
      </w:r>
    </w:p>
    <w:p w:rsidR="002838C1" w:rsidRDefault="364844C5" w:rsidP="364844C5">
      <w:pPr>
        <w:numPr>
          <w:ilvl w:val="2"/>
          <w:numId w:val="1"/>
        </w:numPr>
        <w:spacing w:after="13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364844C5">
        <w:rPr>
          <w:rFonts w:ascii="Times New Roman" w:hAnsi="Times New Roman"/>
          <w:lang w:eastAsia="ru-RU"/>
        </w:rPr>
        <w:t>выполнения</w:t>
      </w:r>
      <w:proofErr w:type="gramEnd"/>
      <w:r w:rsidRPr="364844C5">
        <w:rPr>
          <w:rFonts w:ascii="Times New Roman" w:hAnsi="Times New Roman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2838C1" w:rsidRDefault="364844C5" w:rsidP="364844C5">
      <w:pPr>
        <w:numPr>
          <w:ilvl w:val="2"/>
          <w:numId w:val="1"/>
        </w:numPr>
        <w:spacing w:after="13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838C1" w:rsidRDefault="364844C5" w:rsidP="364844C5">
      <w:pPr>
        <w:numPr>
          <w:ilvl w:val="2"/>
          <w:numId w:val="1"/>
        </w:numPr>
        <w:spacing w:after="13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просьбе,</w:t>
      </w:r>
    </w:p>
    <w:p w:rsidR="002838C1" w:rsidRDefault="00033E0D" w:rsidP="364844C5">
      <w:pPr>
        <w:numPr>
          <w:ilvl w:val="2"/>
          <w:numId w:val="1"/>
        </w:numPr>
        <w:spacing w:after="163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7145" cy="17145"/>
            <wp:effectExtent l="0" t="0" r="0" b="0"/>
            <wp:docPr id="5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515" t="-2515" r="-2515" b="-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C1" w:rsidRDefault="364844C5" w:rsidP="364844C5">
      <w:pPr>
        <w:numPr>
          <w:ilvl w:val="0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Согласие субъекта персональных данных на обработку его персональных данных</w:t>
      </w:r>
    </w:p>
    <w:p w:rsidR="002838C1" w:rsidRDefault="364844C5" w:rsidP="364844C5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2838C1" w:rsidRDefault="364844C5" w:rsidP="364844C5">
      <w:pPr>
        <w:numPr>
          <w:ilvl w:val="1"/>
          <w:numId w:val="1"/>
        </w:numPr>
        <w:spacing w:after="164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Согласие на обработку персональных данных должно быть конкретным, информированным и сознательным.</w:t>
      </w:r>
    </w:p>
    <w:p w:rsidR="002838C1" w:rsidRDefault="364844C5" w:rsidP="364844C5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Используя сайт Оператора в сети Интернет, субъект персональных данных выражает свое согласие и дает разрешение на обработку своих персональных данных в порядке, предусмотренном настоящим Положением. Если субъект персональных данных не согласен с нормами настоящего Положения, следует воздержаться от использования Интернет-сайта Оператора и передачи Оператору персональных данных.</w:t>
      </w:r>
    </w:p>
    <w:p w:rsidR="002838C1" w:rsidRDefault="364844C5" w:rsidP="364844C5">
      <w:pPr>
        <w:numPr>
          <w:ilvl w:val="1"/>
          <w:numId w:val="1"/>
        </w:numPr>
        <w:spacing w:after="168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lastRenderedPageBreak/>
        <w:t>Согласие на обработку персональных данных может быть отозвано субъектом персональных данных путем направления отзыва в письменной форме Оператору, Оператор вправе продолжить обработку персональных данных без согласия субъекта персональных данных строго при наличии оснований, установленных действующим законодательством.</w:t>
      </w:r>
    </w:p>
    <w:p w:rsidR="002838C1" w:rsidRDefault="364844C5" w:rsidP="364844C5">
      <w:pPr>
        <w:numPr>
          <w:ilvl w:val="0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Цели обработки персональных данных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Оператор обрабатывает персональные данные субъекта персональных данных исключительно в следующих целях:</w:t>
      </w:r>
    </w:p>
    <w:p w:rsidR="002838C1" w:rsidRDefault="364844C5">
      <w:pPr>
        <w:numPr>
          <w:ilvl w:val="2"/>
          <w:numId w:val="1"/>
        </w:numPr>
        <w:spacing w:after="93" w:line="252" w:lineRule="auto"/>
        <w:jc w:val="both"/>
        <w:rPr>
          <w:rFonts w:hint="eastAsia"/>
        </w:rPr>
      </w:pPr>
      <w:r w:rsidRPr="364844C5">
        <w:rPr>
          <w:rFonts w:ascii="Times New Roman" w:hAnsi="Times New Roman"/>
          <w:lang w:eastAsia="ru-RU"/>
        </w:rPr>
        <w:t xml:space="preserve">осуществления деятельности по содействию организации контактов и оказанию консультаций пользователями сайта </w:t>
      </w:r>
      <w:proofErr w:type="spellStart"/>
      <w:r w:rsidRPr="364844C5">
        <w:rPr>
          <w:rFonts w:ascii="Times New Roman" w:hAnsi="Times New Roman"/>
          <w:lang w:val="en-US" w:eastAsia="ru-RU"/>
        </w:rPr>
        <w:t>domanskiy</w:t>
      </w:r>
      <w:proofErr w:type="spellEnd"/>
      <w:r w:rsidRPr="00033E0D">
        <w:rPr>
          <w:rFonts w:ascii="Times New Roman" w:hAnsi="Times New Roman"/>
          <w:lang w:eastAsia="ru-RU"/>
        </w:rPr>
        <w:t>.</w:t>
      </w:r>
      <w:r w:rsidRPr="364844C5">
        <w:rPr>
          <w:rFonts w:ascii="Times New Roman" w:hAnsi="Times New Roman"/>
          <w:lang w:val="en-US" w:eastAsia="ru-RU"/>
        </w:rPr>
        <w:t>com</w:t>
      </w:r>
      <w:r w:rsidRPr="364844C5">
        <w:rPr>
          <w:rFonts w:ascii="Times New Roman" w:hAnsi="Times New Roman"/>
          <w:lang w:eastAsia="ru-RU"/>
        </w:rPr>
        <w:t>;</w:t>
      </w:r>
    </w:p>
    <w:p w:rsidR="002838C1" w:rsidRDefault="364844C5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proofErr w:type="gramStart"/>
      <w:r w:rsidRPr="364844C5">
        <w:rPr>
          <w:rFonts w:ascii="Times New Roman" w:hAnsi="Times New Roman"/>
          <w:lang w:eastAsia="ru-RU"/>
        </w:rPr>
        <w:t>заключения, исполнения и прекращения гражданско-правовых договоров (в т.ч. договоров займа)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уставными или иными документами Оператора;</w:t>
      </w:r>
      <w:proofErr w:type="gramEnd"/>
    </w:p>
    <w:p w:rsidR="002838C1" w:rsidRDefault="364844C5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организации кадрового учета Оператора,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пенсионного законодательства, заполнения первичной статистической документации, в соответствии с Трудовым кодексом РФ, Налоговым кодексом РФ, федеральными законами РФ.</w:t>
      </w:r>
    </w:p>
    <w:p w:rsidR="002838C1" w:rsidRDefault="364844C5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proofErr w:type="gramStart"/>
      <w:r w:rsidRPr="364844C5">
        <w:rPr>
          <w:rFonts w:ascii="Times New Roman" w:hAnsi="Times New Roman"/>
          <w:lang w:eastAsia="ru-RU"/>
        </w:rPr>
        <w:t>о</w:t>
      </w:r>
      <w:proofErr w:type="gramEnd"/>
      <w:r w:rsidRPr="364844C5">
        <w:rPr>
          <w:rFonts w:ascii="Times New Roman" w:hAnsi="Times New Roman"/>
          <w:lang w:eastAsia="ru-RU"/>
        </w:rPr>
        <w:t>существления возложенных на Оператора законодательством Российской Федерации функций в соответствии с Гражданским кодексом Российской Федерации, Трудовым кодексом Российской Федерации, Налоговым кодексом Российской Федерации, Федеральным законом от 7 августа 2001 г. №115-ФЗ «О противодействии легализации (отмыванию) доходов, полученных преступным путем, и финансированию терроризма», Федеральным законом от 27 июля 2006 г. №152-ФЗ «О персональных данных» и иными актами;</w:t>
      </w:r>
    </w:p>
    <w:p w:rsidR="002838C1" w:rsidRDefault="364844C5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идентификации Пользователя</w:t>
      </w:r>
      <w:proofErr w:type="gramStart"/>
      <w:r w:rsidRPr="364844C5">
        <w:rPr>
          <w:rFonts w:ascii="Times New Roman" w:hAnsi="Times New Roman"/>
          <w:lang w:eastAsia="ru-RU"/>
        </w:rPr>
        <w:t xml:space="preserve"> И</w:t>
      </w:r>
      <w:proofErr w:type="gramEnd"/>
      <w:r w:rsidRPr="364844C5">
        <w:rPr>
          <w:rFonts w:ascii="Times New Roman" w:hAnsi="Times New Roman"/>
          <w:lang w:eastAsia="ru-RU"/>
        </w:rPr>
        <w:t>/ИЛИ его представителя;</w:t>
      </w:r>
    </w:p>
    <w:p w:rsidR="002838C1" w:rsidRDefault="00033E0D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информирования о проводимых Оператором и (или) третьими лицами, в интересах которых действует Оператор, рекламных и (или) маркетинговых акциях, опросах, анкетировании, маркетинговых исследованиях в от</w:t>
      </w:r>
      <w:r>
        <w:rPr>
          <w:rFonts w:ascii="Times New Roman" w:hAnsi="Times New Roman"/>
          <w:lang w:eastAsia="ru-RU"/>
        </w:rPr>
        <w:t xml:space="preserve">ношении услуг,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6" name="Изображение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384" t="-7547" r="-15384" b="-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ru-RU"/>
        </w:rPr>
        <w:t>оказываемых Оператором или лицами, в интересах которых действует Оператор.</w:t>
      </w:r>
    </w:p>
    <w:p w:rsidR="002838C1" w:rsidRDefault="00033E0D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осуществления связи с Пользователем в случае необходимости, в том числе направления уведомлений, запросов и информации, связанных с использованием им Сайта, оказание</w:t>
      </w:r>
      <w:r>
        <w:rPr>
          <w:rFonts w:ascii="Times New Roman" w:hAnsi="Times New Roman"/>
          <w:lang w:eastAsia="ru-RU"/>
        </w:rPr>
        <w:t>м услуг, а также обработки запросов и заявок от Пользователя;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14935"/>
            <wp:effectExtent l="0" t="0" r="0" b="0"/>
            <wp:docPr id="7" name="Изображение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547" t="-398" r="-7547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C1" w:rsidRDefault="364844C5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улучшения качества оказываемых услуг, удобства их использования, разработки новых сервисов и услуг;</w:t>
      </w:r>
    </w:p>
    <w:p w:rsidR="002838C1" w:rsidRDefault="364844C5" w:rsidP="364844C5">
      <w:pPr>
        <w:numPr>
          <w:ilvl w:val="2"/>
          <w:numId w:val="1"/>
        </w:numPr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проведения статистических и иных исследований на основе обезличенных данных.</w:t>
      </w:r>
    </w:p>
    <w:p w:rsidR="002838C1" w:rsidRDefault="00033E0D" w:rsidP="364844C5">
      <w:pPr>
        <w:numPr>
          <w:ilvl w:val="0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Перечень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обрабатываемых</w:t>
      </w:r>
      <w:r>
        <w:rPr>
          <w:rFonts w:ascii="Times New Roman" w:hAnsi="Times New Roman"/>
          <w:lang w:eastAsia="ru-RU"/>
        </w:rPr>
        <w:tab/>
        <w:t>персональных</w:t>
      </w:r>
      <w:r>
        <w:rPr>
          <w:rFonts w:ascii="Times New Roman" w:hAnsi="Times New Roman"/>
          <w:lang w:eastAsia="ru-RU"/>
        </w:rPr>
        <w:tab/>
        <w:t>данных</w:t>
      </w:r>
      <w:r>
        <w:rPr>
          <w:rFonts w:ascii="Times New Roman" w:hAnsi="Times New Roman"/>
          <w:lang w:eastAsia="ru-RU"/>
        </w:rPr>
        <w:tab/>
        <w:t>и круг субъектов, персональные данные которых обрабатываются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lastRenderedPageBreak/>
        <w:t>Перечень обрабатываемых персональных данных, подлежащих защите Оператором, формируется в соответствии с Федеральным законом от 27 июля 2006 г. №152-ФЗ «О персональных данных», внутренними нормативными документами Оператора.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В зависимости от субъекта персональных данных, Оператор обрабатывает персональные данные следующих категорий субъектов персональных данных:</w:t>
      </w:r>
    </w:p>
    <w:p w:rsidR="002838C1" w:rsidRDefault="364844C5" w:rsidP="364844C5">
      <w:pPr>
        <w:numPr>
          <w:ilvl w:val="2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персональные данные работников Оператора;</w:t>
      </w:r>
    </w:p>
    <w:p w:rsidR="002838C1" w:rsidRDefault="364844C5" w:rsidP="364844C5">
      <w:pPr>
        <w:numPr>
          <w:ilvl w:val="2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персональные данные пользователей Сайта;</w:t>
      </w:r>
    </w:p>
    <w:p w:rsidR="002838C1" w:rsidRDefault="364844C5" w:rsidP="364844C5">
      <w:pPr>
        <w:numPr>
          <w:ilvl w:val="2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 xml:space="preserve">персональные данных работников третьих лиц в </w:t>
      </w:r>
      <w:proofErr w:type="gramStart"/>
      <w:r w:rsidRPr="364844C5">
        <w:rPr>
          <w:rFonts w:ascii="Times New Roman" w:hAnsi="Times New Roman"/>
        </w:rPr>
        <w:t>интересах</w:t>
      </w:r>
      <w:proofErr w:type="gramEnd"/>
      <w:r w:rsidRPr="364844C5">
        <w:rPr>
          <w:rFonts w:ascii="Times New Roman" w:hAnsi="Times New Roman"/>
        </w:rPr>
        <w:t xml:space="preserve"> которых действует Оператор;</w:t>
      </w:r>
    </w:p>
    <w:p w:rsidR="002838C1" w:rsidRDefault="364844C5" w:rsidP="364844C5">
      <w:pPr>
        <w:numPr>
          <w:ilvl w:val="2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персональные данные физического лица, обратившегося к Оператору с жалобами, заявлениями и обращениями.</w:t>
      </w:r>
    </w:p>
    <w:p w:rsidR="002838C1" w:rsidRDefault="364844C5" w:rsidP="364844C5">
      <w:pPr>
        <w:numPr>
          <w:ilvl w:val="0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Сроки обработки персональных данных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proofErr w:type="gramStart"/>
      <w:r w:rsidRPr="364844C5">
        <w:rPr>
          <w:rFonts w:ascii="Times New Roman" w:hAnsi="Times New Roman"/>
        </w:rPr>
        <w:t>Сроки обработки персональных данных определяются в соответствии со сроком, указанным в согласии субъекта персональных данных, Приказом Министерства культуры РФ от 25.08.2010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локальными актами Оператора.</w:t>
      </w:r>
      <w:proofErr w:type="gramEnd"/>
    </w:p>
    <w:p w:rsidR="002838C1" w:rsidRDefault="364844C5" w:rsidP="364844C5">
      <w:pPr>
        <w:numPr>
          <w:ilvl w:val="1"/>
          <w:numId w:val="1"/>
        </w:numPr>
        <w:spacing w:after="117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Оператором создаются и хранятся документы, содержащие сведения о субъектах персональных данных. Требования к использованию Оператором данных типовых форм документов установлены Постановлением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2838C1" w:rsidRDefault="364844C5" w:rsidP="364844C5">
      <w:pPr>
        <w:numPr>
          <w:ilvl w:val="0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Права и обязанности</w:t>
      </w:r>
    </w:p>
    <w:p w:rsidR="002838C1" w:rsidRDefault="364844C5" w:rsidP="364844C5">
      <w:pPr>
        <w:numPr>
          <w:ilvl w:val="1"/>
          <w:numId w:val="1"/>
        </w:numPr>
        <w:spacing w:after="93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Оператор, выступая в качестве оператора персональных данных, вправе:</w:t>
      </w:r>
    </w:p>
    <w:p w:rsidR="002838C1" w:rsidRDefault="364844C5" w:rsidP="364844C5">
      <w:pPr>
        <w:numPr>
          <w:ilvl w:val="2"/>
          <w:numId w:val="1"/>
        </w:numPr>
        <w:suppressAutoHyphens/>
        <w:spacing w:after="17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отстаивать свои интересы в суде;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7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предоставлять персональные данные субъектов персональных данных государственным и иным уполномоченным органам, если это предусмотрено действующим законодательством РФ (налоговые, правоохранительные органы и др.);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7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отказывать в предоставлении персональных данных в случаях предусмотренных законодательством РФ;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7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обрабатывать персональные данные субъекта без его согласия, в случаях предусмотренных законодательством РФ.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7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Оператор вправе передать персональные данные Пользователя третьим лицам в следующих случаях:</w:t>
      </w:r>
    </w:p>
    <w:p w:rsidR="002838C1" w:rsidRDefault="364844C5" w:rsidP="364844C5">
      <w:pPr>
        <w:numPr>
          <w:ilvl w:val="2"/>
          <w:numId w:val="1"/>
        </w:numPr>
        <w:suppressAutoHyphens/>
        <w:spacing w:after="173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Пользователь явно выразил свое согласие на такие действия;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8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 xml:space="preserve">Передача необходима в рамках использования Пользователем определенного сервиса Сайта либо для оказания услуги Пользователю. При </w:t>
      </w:r>
      <w:r w:rsidRPr="364844C5">
        <w:rPr>
          <w:rFonts w:ascii="Times New Roman" w:hAnsi="Times New Roman"/>
        </w:rPr>
        <w:lastRenderedPageBreak/>
        <w:t>этом обеспечивается конфиденциальность персональных данных, а Пользователь будет явным образом уведомлён о такой передаче;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8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Передача</w:t>
      </w:r>
      <w:r>
        <w:rPr>
          <w:rFonts w:ascii="Times New Roman" w:hAnsi="Times New Roman"/>
        </w:rPr>
        <w:tab/>
        <w:t>предусмотрена</w:t>
      </w:r>
      <w:r>
        <w:rPr>
          <w:rFonts w:ascii="Times New Roman" w:hAnsi="Times New Roman"/>
        </w:rPr>
        <w:tab/>
        <w:t>российским</w:t>
      </w:r>
      <w:r>
        <w:rPr>
          <w:rFonts w:ascii="Times New Roman" w:hAnsi="Times New Roman"/>
        </w:rPr>
        <w:tab/>
        <w:t>или</w:t>
      </w:r>
      <w:r>
        <w:rPr>
          <w:rFonts w:ascii="Times New Roman" w:hAnsi="Times New Roman"/>
        </w:rPr>
        <w:tab/>
        <w:t>иным применимым законодательством в рамках уст</w:t>
      </w:r>
      <w:r>
        <w:rPr>
          <w:rFonts w:ascii="Times New Roman" w:hAnsi="Times New Roman"/>
        </w:rPr>
        <w:t>ановленной законодательством процедуры;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05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В целях обеспечения возможности защиты прав и законных интересов Оператора или третьих лиц в случаях, когда Пользователь нарушает условия соглашения с Оператором.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05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законодательством РФ.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05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 xml:space="preserve">Оператор не проверяет достоверность персональных данных, предоставляемых Пользователями, и не осуществляет </w:t>
      </w:r>
      <w:proofErr w:type="gramStart"/>
      <w:r w:rsidRPr="364844C5">
        <w:rPr>
          <w:rFonts w:ascii="Times New Roman" w:hAnsi="Times New Roman"/>
        </w:rPr>
        <w:t>контроль за</w:t>
      </w:r>
      <w:proofErr w:type="gramEnd"/>
      <w:r w:rsidRPr="364844C5">
        <w:rPr>
          <w:rFonts w:ascii="Times New Roman" w:hAnsi="Times New Roman"/>
        </w:rPr>
        <w:t xml:space="preserve"> их дееспособностью. Однако Оператор исходит из того, что Пользователь предоставляет достоверные и достаточные персональные данные по вопросам, запрашиваемым на Сайте, и поддерживает эти данные в актуальном состоянии. Последствия предоставления недостоверных данных определены в Пользовательском соглашении.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89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Субъект персональных данных имеет право:</w:t>
      </w:r>
    </w:p>
    <w:p w:rsidR="002838C1" w:rsidRDefault="364844C5" w:rsidP="364844C5">
      <w:pPr>
        <w:numPr>
          <w:ilvl w:val="2"/>
          <w:numId w:val="1"/>
        </w:numPr>
        <w:suppressAutoHyphens/>
        <w:spacing w:after="189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67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требовать перечень своих персональных данных, обрабатываемых Оператором и источник их получения;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84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получать информацию о сроках обработки своих персональных данных, в том числе о сроках их хранения;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8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69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69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838C1" w:rsidRDefault="364844C5" w:rsidP="364844C5">
      <w:pPr>
        <w:numPr>
          <w:ilvl w:val="0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Обеспечение безопасности персональных данных</w:t>
      </w:r>
    </w:p>
    <w:p w:rsidR="002838C1" w:rsidRDefault="00033E0D" w:rsidP="364844C5">
      <w:pPr>
        <w:numPr>
          <w:ilvl w:val="1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Безопасность </w:t>
      </w:r>
      <w:proofErr w:type="gramStart"/>
      <w:r>
        <w:rPr>
          <w:rFonts w:ascii="Times New Roman" w:hAnsi="Times New Roman"/>
        </w:rPr>
        <w:t xml:space="preserve">персональных данных, обрабатываемых Оператором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7145" cy="39370"/>
            <wp:effectExtent l="0" t="0" r="0" b="0"/>
            <wp:docPr id="8" name="Изображение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515" t="-1162" r="-2515" b="-1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обеспечивается</w:t>
      </w:r>
      <w:proofErr w:type="gramEnd"/>
      <w:r>
        <w:rPr>
          <w:rFonts w:ascii="Times New Roman" w:hAnsi="Times New Roman"/>
        </w:rPr>
        <w:t xml:space="preserve"> реализацией правовых, организационных, технических и программных мер, необходимых и достаточных для обеспечения требований ф</w:t>
      </w:r>
      <w:r>
        <w:rPr>
          <w:rFonts w:ascii="Times New Roman" w:hAnsi="Times New Roman"/>
        </w:rPr>
        <w:t>едерального законодательства в области защиты персональных данных.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lastRenderedPageBreak/>
        <w:t>Оператор применяет следующие организационные и технические меры: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назначение должностных лиц, ответственных за организацию обработки и защиты персональных данных;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ограничение и регламентация состава работников, имеющих доступ к персональным данным;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ознакомление работников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учета и хранения материальных носителей инф</w:t>
      </w:r>
      <w:r>
        <w:rPr>
          <w:rFonts w:ascii="Times New Roman" w:hAnsi="Times New Roman"/>
        </w:rPr>
        <w:t xml:space="preserve">ормации и их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9" name="Изображение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5384" t="-15384" r="-15384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обращения, исключающего хищение, подмену, несанкционированное копирование и уничтожение;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</w:t>
      </w:r>
      <w:r>
        <w:rPr>
          <w:rFonts w:ascii="Times New Roman" w:hAnsi="Times New Roman"/>
        </w:rPr>
        <w:tab/>
        <w:t>разрешительной</w:t>
      </w:r>
      <w:r>
        <w:rPr>
          <w:rFonts w:ascii="Times New Roman" w:hAnsi="Times New Roman"/>
        </w:rPr>
        <w:tab/>
        <w:t>системыдоступа</w:t>
      </w:r>
      <w:r>
        <w:rPr>
          <w:rFonts w:ascii="Times New Roman" w:hAnsi="Times New Roman"/>
        </w:rPr>
        <w:tab/>
        <w:t>пользователей информационным ресурсам, программно-аппаратным средствам обработки и защиты информации;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парольная защита доступа пользователей к информационной системе персональных данных;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24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применение средств контроля доступа к коммуникационным портам, устройствам ввода-вывода информации, съемным машинным носителям и внешним накопителям информации;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</w:rPr>
        <w:t>применение межсетевого экранирования;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обнаружение вторжений в корпоративную сеть Оператора, нарушающих или создающих предпосылки к нарушению устан</w:t>
      </w:r>
      <w:r>
        <w:rPr>
          <w:rFonts w:ascii="Times New Roman" w:hAnsi="Times New Roman"/>
        </w:rPr>
        <w:t>овленных требований по обеспечению безопасности персональных данных;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39370" cy="41275"/>
            <wp:effectExtent l="0" t="0" r="0" b="0"/>
            <wp:docPr id="10" name="Изображение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1162" t="-1081" r="-1162" b="-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4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C1" w:rsidRDefault="364844C5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резервное копирование информации;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обеспечение восстановления персональных данных, модифицированных или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11" name="Изображени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5384" t="-15384" r="-15384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ru-RU"/>
        </w:rPr>
        <w:t>уничтоженных вследствие несанкционированного доступа к ним;</w:t>
      </w:r>
    </w:p>
    <w:p w:rsidR="002838C1" w:rsidRDefault="364844C5" w:rsidP="364844C5">
      <w:pPr>
        <w:numPr>
          <w:ilvl w:val="2"/>
          <w:numId w:val="1"/>
        </w:numPr>
        <w:suppressAutoHyphens/>
        <w:spacing w:after="87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учет применяемых средств защиты информации, эксплуатационной и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12" name="Изображение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547" t="-15384" r="-7547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ru-RU"/>
        </w:rPr>
        <w:t>технической документации к ним;</w:t>
      </w:r>
    </w:p>
    <w:p w:rsidR="002838C1" w:rsidRDefault="00033E0D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размещение технических средств обраб</w:t>
      </w:r>
      <w:r>
        <w:rPr>
          <w:rFonts w:ascii="Times New Roman" w:hAnsi="Times New Roman"/>
          <w:lang w:eastAsia="ru-RU"/>
        </w:rPr>
        <w:t xml:space="preserve">отки персональных данных, в </w:t>
      </w: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15875" cy="15875"/>
            <wp:effectExtent l="0" t="0" r="0" b="0"/>
            <wp:docPr id="13" name="Изображение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5384" t="-7547" r="-15384" b="-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ru-RU"/>
        </w:rPr>
        <w:t>пределах охраняемой территории;</w:t>
      </w:r>
    </w:p>
    <w:p w:rsidR="002838C1" w:rsidRDefault="364844C5" w:rsidP="364844C5">
      <w:pPr>
        <w:numPr>
          <w:ilvl w:val="2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поддержание технических средств охраны, сигнализации помещений в состоянии постоянной готовности.</w:t>
      </w:r>
    </w:p>
    <w:p w:rsidR="002838C1" w:rsidRDefault="364844C5" w:rsidP="364844C5">
      <w:pPr>
        <w:numPr>
          <w:ilvl w:val="0"/>
          <w:numId w:val="1"/>
        </w:numPr>
        <w:suppressAutoHyphens/>
        <w:spacing w:after="117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t>Заключительные положения</w:t>
      </w:r>
    </w:p>
    <w:p w:rsidR="002838C1" w:rsidRDefault="364844C5" w:rsidP="364844C5">
      <w:pPr>
        <w:numPr>
          <w:ilvl w:val="1"/>
          <w:numId w:val="1"/>
        </w:numPr>
        <w:suppressAutoHyphens/>
        <w:spacing w:after="117" w:line="252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eastAsia="ru-RU"/>
        </w:rPr>
        <w:lastRenderedPageBreak/>
        <w:t xml:space="preserve">Настоящее Положение является внутренним документом Оператора, но при этом общедоступным, и подлежит размещению на Сайте </w:t>
      </w:r>
      <w:proofErr w:type="spellStart"/>
      <w:r w:rsidRPr="364844C5">
        <w:rPr>
          <w:rFonts w:ascii="Times New Roman" w:hAnsi="Times New Roman"/>
          <w:lang w:val="en-US" w:eastAsia="ru-RU"/>
        </w:rPr>
        <w:t>domanskiy</w:t>
      </w:r>
      <w:proofErr w:type="spellEnd"/>
      <w:r w:rsidRPr="00033E0D">
        <w:rPr>
          <w:rFonts w:ascii="Times New Roman" w:hAnsi="Times New Roman"/>
          <w:lang w:eastAsia="ru-RU"/>
        </w:rPr>
        <w:t>.</w:t>
      </w:r>
      <w:r w:rsidRPr="364844C5">
        <w:rPr>
          <w:rFonts w:ascii="Times New Roman" w:hAnsi="Times New Roman"/>
          <w:lang w:val="en-US" w:eastAsia="ru-RU"/>
        </w:rPr>
        <w:t>com</w:t>
      </w:r>
    </w:p>
    <w:p w:rsidR="002838C1" w:rsidRDefault="364844C5" w:rsidP="364844C5">
      <w:pPr>
        <w:numPr>
          <w:ilvl w:val="1"/>
          <w:numId w:val="1"/>
        </w:numPr>
        <w:suppressAutoHyphens/>
        <w:spacing w:after="117" w:line="252" w:lineRule="auto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  <w:lang w:eastAsia="ru-RU"/>
        </w:rPr>
        <w:t>НастоящееПоложениеподлежитизменению</w:t>
      </w:r>
      <w:proofErr w:type="spellEnd"/>
      <w:r w:rsidRPr="00033E0D">
        <w:rPr>
          <w:rFonts w:ascii="Times New Roman" w:hAnsi="Times New Roman"/>
          <w:lang w:eastAsia="ru-RU"/>
        </w:rPr>
        <w:t xml:space="preserve">, дополнению в </w:t>
      </w:r>
      <w:proofErr w:type="spellStart"/>
      <w:r w:rsidRPr="00033E0D">
        <w:rPr>
          <w:rFonts w:ascii="Times New Roman" w:hAnsi="Times New Roman"/>
          <w:lang w:eastAsia="ru-RU"/>
        </w:rPr>
        <w:t>случаепоявленияновыхзаконодательныхактов</w:t>
      </w:r>
      <w:proofErr w:type="spellEnd"/>
      <w:r w:rsidRPr="00033E0D">
        <w:rPr>
          <w:rFonts w:ascii="Times New Roman" w:hAnsi="Times New Roman"/>
          <w:lang w:eastAsia="ru-RU"/>
        </w:rPr>
        <w:t xml:space="preserve"> и </w:t>
      </w:r>
      <w:proofErr w:type="spellStart"/>
      <w:r w:rsidRPr="00033E0D">
        <w:rPr>
          <w:rFonts w:ascii="Times New Roman" w:hAnsi="Times New Roman"/>
          <w:lang w:eastAsia="ru-RU"/>
        </w:rPr>
        <w:t>специальныхнормативныхдокументовпообработке</w:t>
      </w:r>
      <w:proofErr w:type="spellEnd"/>
      <w:r w:rsidRPr="00033E0D">
        <w:rPr>
          <w:rFonts w:ascii="Times New Roman" w:hAnsi="Times New Roman"/>
          <w:lang w:eastAsia="ru-RU"/>
        </w:rPr>
        <w:t xml:space="preserve"> и </w:t>
      </w:r>
      <w:proofErr w:type="spellStart"/>
      <w:r w:rsidRPr="00033E0D">
        <w:rPr>
          <w:rFonts w:ascii="Times New Roman" w:hAnsi="Times New Roman"/>
          <w:lang w:eastAsia="ru-RU"/>
        </w:rPr>
        <w:t>защитеперсональныхданных</w:t>
      </w:r>
      <w:proofErr w:type="spellEnd"/>
      <w:r w:rsidRPr="00033E0D">
        <w:rPr>
          <w:rFonts w:ascii="Times New Roman" w:hAnsi="Times New Roman"/>
          <w:lang w:eastAsia="ru-RU"/>
        </w:rPr>
        <w:t>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76" w:line="252" w:lineRule="auto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  <w:lang w:eastAsia="ru-RU"/>
        </w:rPr>
        <w:t>Операторимеетправовноситьизменения</w:t>
      </w:r>
      <w:proofErr w:type="spellEnd"/>
      <w:r w:rsidRPr="00033E0D">
        <w:rPr>
          <w:rFonts w:ascii="Times New Roman" w:hAnsi="Times New Roman"/>
          <w:lang w:eastAsia="ru-RU"/>
        </w:rPr>
        <w:t xml:space="preserve"> в </w:t>
      </w:r>
      <w:proofErr w:type="spellStart"/>
      <w:r w:rsidRPr="00033E0D">
        <w:rPr>
          <w:rFonts w:ascii="Times New Roman" w:hAnsi="Times New Roman"/>
          <w:lang w:eastAsia="ru-RU"/>
        </w:rPr>
        <w:t>настоящееПоложение</w:t>
      </w:r>
      <w:proofErr w:type="spellEnd"/>
      <w:r w:rsidRPr="00033E0D">
        <w:rPr>
          <w:rFonts w:ascii="Times New Roman" w:hAnsi="Times New Roman"/>
          <w:lang w:eastAsia="ru-RU"/>
        </w:rPr>
        <w:t xml:space="preserve">. </w:t>
      </w:r>
      <w:proofErr w:type="spellStart"/>
      <w:r w:rsidRPr="00033E0D">
        <w:rPr>
          <w:rFonts w:ascii="Times New Roman" w:hAnsi="Times New Roman"/>
          <w:lang w:eastAsia="ru-RU"/>
        </w:rPr>
        <w:t>Привнесенииизменений</w:t>
      </w:r>
      <w:proofErr w:type="spellEnd"/>
      <w:r w:rsidRPr="00033E0D">
        <w:rPr>
          <w:rFonts w:ascii="Times New Roman" w:hAnsi="Times New Roman"/>
          <w:lang w:eastAsia="ru-RU"/>
        </w:rPr>
        <w:t xml:space="preserve"> в </w:t>
      </w:r>
      <w:proofErr w:type="spellStart"/>
      <w:r w:rsidRPr="00033E0D">
        <w:rPr>
          <w:rFonts w:ascii="Times New Roman" w:hAnsi="Times New Roman"/>
          <w:lang w:eastAsia="ru-RU"/>
        </w:rPr>
        <w:t>заголовкеПоложенияуказываетсядатапоследнегообновленияредакции</w:t>
      </w:r>
      <w:proofErr w:type="spellEnd"/>
      <w:r w:rsidRPr="00033E0D">
        <w:rPr>
          <w:rFonts w:ascii="Times New Roman" w:hAnsi="Times New Roman"/>
          <w:lang w:eastAsia="ru-RU"/>
        </w:rPr>
        <w:t xml:space="preserve">. </w:t>
      </w:r>
      <w:proofErr w:type="spellStart"/>
      <w:r w:rsidRPr="364844C5">
        <w:rPr>
          <w:rFonts w:ascii="Times New Roman" w:hAnsi="Times New Roman"/>
          <w:lang w:val="en-US" w:eastAsia="ru-RU"/>
        </w:rPr>
        <w:t>НоваяредакцияПоложениявступает</w:t>
      </w:r>
      <w:proofErr w:type="spellEnd"/>
      <w:r w:rsidRPr="364844C5">
        <w:rPr>
          <w:rFonts w:ascii="Times New Roman" w:hAnsi="Times New Roman"/>
          <w:lang w:val="en-US" w:eastAsia="ru-RU"/>
        </w:rPr>
        <w:t xml:space="preserve"> в </w:t>
      </w:r>
      <w:proofErr w:type="spellStart"/>
      <w:r w:rsidRPr="364844C5">
        <w:rPr>
          <w:rFonts w:ascii="Times New Roman" w:hAnsi="Times New Roman"/>
          <w:lang w:val="en-US" w:eastAsia="ru-RU"/>
        </w:rPr>
        <w:t>силу</w:t>
      </w:r>
      <w:proofErr w:type="spellEnd"/>
      <w:r w:rsidRPr="364844C5">
        <w:rPr>
          <w:rFonts w:ascii="Times New Roman" w:hAnsi="Times New Roman"/>
          <w:lang w:val="en-US" w:eastAsia="ru-RU"/>
        </w:rPr>
        <w:t xml:space="preserve"> с </w:t>
      </w:r>
      <w:proofErr w:type="spellStart"/>
      <w:r w:rsidRPr="364844C5">
        <w:rPr>
          <w:rFonts w:ascii="Times New Roman" w:hAnsi="Times New Roman"/>
          <w:lang w:val="en-US" w:eastAsia="ru-RU"/>
        </w:rPr>
        <w:t>моментаееразмещениянаСайте</w:t>
      </w:r>
      <w:proofErr w:type="spellEnd"/>
      <w:r w:rsidRPr="364844C5">
        <w:rPr>
          <w:rFonts w:ascii="Times New Roman" w:hAnsi="Times New Roman"/>
          <w:lang w:val="en-US" w:eastAsia="ru-RU"/>
        </w:rPr>
        <w:t xml:space="preserve">, </w:t>
      </w:r>
      <w:proofErr w:type="spellStart"/>
      <w:r w:rsidRPr="364844C5">
        <w:rPr>
          <w:rFonts w:ascii="Times New Roman" w:hAnsi="Times New Roman"/>
          <w:lang w:val="en-US" w:eastAsia="ru-RU"/>
        </w:rPr>
        <w:t>еслииноенепредусмотреноновойредакциейПоложения</w:t>
      </w:r>
      <w:proofErr w:type="spellEnd"/>
      <w:r w:rsidRPr="364844C5">
        <w:rPr>
          <w:rFonts w:ascii="Times New Roman" w:hAnsi="Times New Roman"/>
          <w:lang w:val="en-US" w:eastAsia="ru-RU"/>
        </w:rPr>
        <w:t>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 w:rsidRPr="00033E0D">
        <w:rPr>
          <w:rFonts w:ascii="Times New Roman" w:hAnsi="Times New Roman"/>
          <w:lang w:eastAsia="ru-RU"/>
        </w:rPr>
        <w:t xml:space="preserve">К </w:t>
      </w:r>
      <w:proofErr w:type="spellStart"/>
      <w:r w:rsidRPr="00033E0D">
        <w:rPr>
          <w:rFonts w:ascii="Times New Roman" w:hAnsi="Times New Roman"/>
          <w:lang w:eastAsia="ru-RU"/>
        </w:rPr>
        <w:t>настоящемуПоложению</w:t>
      </w:r>
      <w:proofErr w:type="spellEnd"/>
      <w:r w:rsidRPr="00033E0D">
        <w:rPr>
          <w:rFonts w:ascii="Times New Roman" w:hAnsi="Times New Roman"/>
          <w:lang w:eastAsia="ru-RU"/>
        </w:rPr>
        <w:t xml:space="preserve"> и </w:t>
      </w:r>
      <w:proofErr w:type="spellStart"/>
      <w:r w:rsidRPr="00033E0D">
        <w:rPr>
          <w:rFonts w:ascii="Times New Roman" w:hAnsi="Times New Roman"/>
          <w:lang w:eastAsia="ru-RU"/>
        </w:rPr>
        <w:t>отношенияммеждуОператором</w:t>
      </w:r>
      <w:proofErr w:type="spellEnd"/>
      <w:r w:rsidRPr="00033E0D">
        <w:rPr>
          <w:rFonts w:ascii="Times New Roman" w:hAnsi="Times New Roman"/>
          <w:lang w:eastAsia="ru-RU"/>
        </w:rPr>
        <w:t xml:space="preserve"> и </w:t>
      </w:r>
      <w:proofErr w:type="spellStart"/>
      <w:r w:rsidRPr="00033E0D">
        <w:rPr>
          <w:rFonts w:ascii="Times New Roman" w:hAnsi="Times New Roman"/>
          <w:lang w:eastAsia="ru-RU"/>
        </w:rPr>
        <w:t>ПользователямиподлежитприменениюправоРоссийскойФедерации</w:t>
      </w:r>
      <w:proofErr w:type="spellEnd"/>
      <w:r w:rsidRPr="00033E0D">
        <w:rPr>
          <w:rFonts w:ascii="Times New Roman" w:hAnsi="Times New Roman"/>
          <w:lang w:eastAsia="ru-RU"/>
        </w:rPr>
        <w:t>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r w:rsidRPr="364844C5">
        <w:rPr>
          <w:rFonts w:ascii="Times New Roman" w:hAnsi="Times New Roman"/>
          <w:lang w:val="en-US" w:eastAsia="ru-RU"/>
        </w:rPr>
        <w:t>КонтрольисполнениятребованийнастоящегоПоложенияосуществляетсялицом, ответственнымзаобеспечениебезопасностиперсональныхданныхОператора.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40" w:line="228" w:lineRule="auto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  <w:lang w:eastAsia="ru-RU"/>
        </w:rPr>
        <w:t>ОтветственностьдолжностныхлицОператора</w:t>
      </w:r>
      <w:proofErr w:type="spellEnd"/>
      <w:r w:rsidRPr="00033E0D">
        <w:rPr>
          <w:rFonts w:ascii="Times New Roman" w:hAnsi="Times New Roman"/>
          <w:lang w:eastAsia="ru-RU"/>
        </w:rPr>
        <w:t xml:space="preserve">, </w:t>
      </w:r>
      <w:proofErr w:type="spellStart"/>
      <w:r w:rsidRPr="00033E0D">
        <w:rPr>
          <w:rFonts w:ascii="Times New Roman" w:hAnsi="Times New Roman"/>
          <w:lang w:eastAsia="ru-RU"/>
        </w:rPr>
        <w:t>имеющихдоступ</w:t>
      </w:r>
      <w:proofErr w:type="spellEnd"/>
      <w:r w:rsidRPr="00033E0D">
        <w:rPr>
          <w:rFonts w:ascii="Times New Roman" w:hAnsi="Times New Roman"/>
          <w:lang w:eastAsia="ru-RU"/>
        </w:rPr>
        <w:t xml:space="preserve"> к </w:t>
      </w:r>
      <w:proofErr w:type="spellStart"/>
      <w:r w:rsidRPr="00033E0D">
        <w:rPr>
          <w:rFonts w:ascii="Times New Roman" w:hAnsi="Times New Roman"/>
          <w:lang w:eastAsia="ru-RU"/>
        </w:rPr>
        <w:t>персональнымданным</w:t>
      </w:r>
      <w:proofErr w:type="spellEnd"/>
      <w:r w:rsidRPr="00033E0D">
        <w:rPr>
          <w:rFonts w:ascii="Times New Roman" w:hAnsi="Times New Roman"/>
          <w:lang w:eastAsia="ru-RU"/>
        </w:rPr>
        <w:t xml:space="preserve">, </w:t>
      </w:r>
      <w:proofErr w:type="spellStart"/>
      <w:r w:rsidRPr="00033E0D">
        <w:rPr>
          <w:rFonts w:ascii="Times New Roman" w:hAnsi="Times New Roman"/>
          <w:lang w:eastAsia="ru-RU"/>
        </w:rPr>
        <w:t>заневыполнениетребованийнорм</w:t>
      </w:r>
      <w:proofErr w:type="spellEnd"/>
      <w:r w:rsidRPr="00033E0D">
        <w:rPr>
          <w:rFonts w:ascii="Times New Roman" w:hAnsi="Times New Roman"/>
          <w:lang w:eastAsia="ru-RU"/>
        </w:rPr>
        <w:t xml:space="preserve">, </w:t>
      </w:r>
      <w:proofErr w:type="spellStart"/>
      <w:r w:rsidRPr="00033E0D">
        <w:rPr>
          <w:rFonts w:ascii="Times New Roman" w:hAnsi="Times New Roman"/>
          <w:lang w:eastAsia="ru-RU"/>
        </w:rPr>
        <w:t>регулирующихобработку</w:t>
      </w:r>
      <w:proofErr w:type="spellEnd"/>
      <w:r w:rsidRPr="00033E0D">
        <w:rPr>
          <w:rFonts w:ascii="Times New Roman" w:hAnsi="Times New Roman"/>
          <w:lang w:eastAsia="ru-RU"/>
        </w:rPr>
        <w:t xml:space="preserve"> и </w:t>
      </w:r>
      <w:proofErr w:type="spellStart"/>
      <w:r w:rsidRPr="00033E0D">
        <w:rPr>
          <w:rFonts w:ascii="Times New Roman" w:hAnsi="Times New Roman"/>
          <w:lang w:eastAsia="ru-RU"/>
        </w:rPr>
        <w:t>защитуперсональныхданных</w:t>
      </w:r>
      <w:proofErr w:type="spellEnd"/>
      <w:r w:rsidRPr="00033E0D">
        <w:rPr>
          <w:rFonts w:ascii="Times New Roman" w:hAnsi="Times New Roman"/>
          <w:lang w:eastAsia="ru-RU"/>
        </w:rPr>
        <w:t xml:space="preserve">, определяется в соответствии с </w:t>
      </w:r>
      <w:proofErr w:type="spellStart"/>
      <w:r w:rsidRPr="00033E0D">
        <w:rPr>
          <w:rFonts w:ascii="Times New Roman" w:hAnsi="Times New Roman"/>
          <w:lang w:eastAsia="ru-RU"/>
        </w:rPr>
        <w:t>законодательствомРоссийскойФедерации</w:t>
      </w:r>
      <w:proofErr w:type="spellEnd"/>
      <w:r w:rsidRPr="00033E0D">
        <w:rPr>
          <w:rFonts w:ascii="Times New Roman" w:hAnsi="Times New Roman"/>
          <w:lang w:eastAsia="ru-RU"/>
        </w:rPr>
        <w:t xml:space="preserve"> и </w:t>
      </w:r>
      <w:proofErr w:type="spellStart"/>
      <w:r w:rsidRPr="00033E0D">
        <w:rPr>
          <w:rFonts w:ascii="Times New Roman" w:hAnsi="Times New Roman"/>
          <w:lang w:eastAsia="ru-RU"/>
        </w:rPr>
        <w:t>внутреннимидокументамиОператора</w:t>
      </w:r>
      <w:proofErr w:type="spellEnd"/>
      <w:r w:rsidRPr="00033E0D">
        <w:rPr>
          <w:rFonts w:ascii="Times New Roman" w:hAnsi="Times New Roman"/>
          <w:lang w:eastAsia="ru-RU"/>
        </w:rPr>
        <w:t>.</w:t>
      </w:r>
    </w:p>
    <w:p w:rsidR="002838C1" w:rsidRDefault="364844C5" w:rsidP="364844C5">
      <w:pPr>
        <w:numPr>
          <w:ilvl w:val="1"/>
          <w:numId w:val="1"/>
        </w:numPr>
        <w:suppressAutoHyphens/>
        <w:spacing w:after="1195" w:line="228" w:lineRule="auto"/>
        <w:jc w:val="both"/>
        <w:rPr>
          <w:rFonts w:ascii="Times New Roman" w:hAnsi="Times New Roman"/>
        </w:rPr>
      </w:pPr>
      <w:proofErr w:type="spellStart"/>
      <w:r w:rsidRPr="00033E0D">
        <w:rPr>
          <w:rFonts w:ascii="Times New Roman" w:hAnsi="Times New Roman"/>
          <w:lang w:eastAsia="ru-RU"/>
        </w:rPr>
        <w:t>Получитьболееподробнуюинформацию</w:t>
      </w:r>
      <w:proofErr w:type="spellEnd"/>
      <w:r w:rsidRPr="00033E0D">
        <w:rPr>
          <w:rFonts w:ascii="Times New Roman" w:hAnsi="Times New Roman"/>
          <w:lang w:eastAsia="ru-RU"/>
        </w:rPr>
        <w:t xml:space="preserve"> о </w:t>
      </w:r>
      <w:proofErr w:type="spellStart"/>
      <w:r w:rsidRPr="00033E0D">
        <w:rPr>
          <w:rFonts w:ascii="Times New Roman" w:hAnsi="Times New Roman"/>
          <w:lang w:eastAsia="ru-RU"/>
        </w:rPr>
        <w:t>нашейполитикиобработкиперсональныхданных</w:t>
      </w:r>
      <w:proofErr w:type="spellEnd"/>
      <w:r w:rsidRPr="00033E0D">
        <w:rPr>
          <w:rFonts w:ascii="Times New Roman" w:hAnsi="Times New Roman"/>
          <w:lang w:eastAsia="ru-RU"/>
        </w:rPr>
        <w:t xml:space="preserve">, а </w:t>
      </w:r>
      <w:proofErr w:type="spellStart"/>
      <w:r w:rsidRPr="00033E0D">
        <w:rPr>
          <w:rFonts w:ascii="Times New Roman" w:hAnsi="Times New Roman"/>
          <w:lang w:eastAsia="ru-RU"/>
        </w:rPr>
        <w:t>такжеиныеюридическизначимыедокументывыможете</w:t>
      </w:r>
      <w:proofErr w:type="spellEnd"/>
      <w:r w:rsidRPr="00033E0D">
        <w:rPr>
          <w:rFonts w:ascii="Times New Roman" w:hAnsi="Times New Roman"/>
          <w:lang w:eastAsia="ru-RU"/>
        </w:rPr>
        <w:t xml:space="preserve"> в </w:t>
      </w:r>
      <w:proofErr w:type="spellStart"/>
      <w:r w:rsidRPr="00033E0D">
        <w:rPr>
          <w:rFonts w:ascii="Times New Roman" w:hAnsi="Times New Roman"/>
          <w:lang w:eastAsia="ru-RU"/>
        </w:rPr>
        <w:t>любоевремя</w:t>
      </w:r>
      <w:proofErr w:type="spellEnd"/>
      <w:r w:rsidRPr="00033E0D">
        <w:rPr>
          <w:rFonts w:ascii="Times New Roman" w:hAnsi="Times New Roman"/>
          <w:lang w:eastAsia="ru-RU"/>
        </w:rPr>
        <w:t xml:space="preserve">, обратившись к </w:t>
      </w:r>
      <w:proofErr w:type="spellStart"/>
      <w:r w:rsidRPr="00033E0D">
        <w:rPr>
          <w:rFonts w:ascii="Times New Roman" w:hAnsi="Times New Roman"/>
          <w:lang w:eastAsia="ru-RU"/>
        </w:rPr>
        <w:t>ответственномузаобработкуперсональныхданных</w:t>
      </w:r>
      <w:proofErr w:type="spellEnd"/>
      <w:r w:rsidRPr="00033E0D">
        <w:rPr>
          <w:rFonts w:ascii="Times New Roman" w:hAnsi="Times New Roman"/>
          <w:lang w:eastAsia="ru-RU"/>
        </w:rPr>
        <w:t>:</w:t>
      </w:r>
    </w:p>
    <w:p w:rsidR="002838C1" w:rsidRDefault="364844C5" w:rsidP="364844C5">
      <w:pPr>
        <w:suppressAutoHyphens/>
        <w:spacing w:after="1195" w:line="228" w:lineRule="auto"/>
        <w:jc w:val="both"/>
        <w:rPr>
          <w:rFonts w:ascii="Times New Roman" w:hAnsi="Times New Roman"/>
          <w:lang w:eastAsia="ru-RU"/>
        </w:rPr>
      </w:pPr>
      <w:r w:rsidRPr="364844C5">
        <w:rPr>
          <w:rFonts w:ascii="Times New Roman" w:hAnsi="Times New Roman"/>
          <w:lang w:eastAsia="ru-RU"/>
        </w:rPr>
        <w:t xml:space="preserve">ИП </w:t>
      </w:r>
      <w:proofErr w:type="spellStart"/>
      <w:r w:rsidRPr="364844C5">
        <w:rPr>
          <w:rFonts w:ascii="Times New Roman" w:hAnsi="Times New Roman"/>
          <w:lang w:eastAsia="ru-RU"/>
        </w:rPr>
        <w:t>Цеков</w:t>
      </w:r>
      <w:proofErr w:type="spellEnd"/>
    </w:p>
    <w:sectPr w:rsidR="002838C1" w:rsidSect="002838C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5ED"/>
    <w:multiLevelType w:val="multilevel"/>
    <w:tmpl w:val="DD127F3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080" w:hanging="360"/>
      </w:pPr>
    </w:lvl>
    <w:lvl w:ilvl="2">
      <w:start w:val="1"/>
      <w:numFmt w:val="decimal"/>
      <w:suff w:val="space"/>
      <w:lvlText w:val="%1.%2.%3."/>
      <w:lvlJc w:val="left"/>
      <w:pPr>
        <w:ind w:left="1440" w:hanging="360"/>
      </w:pPr>
    </w:lvl>
    <w:lvl w:ilvl="3">
      <w:start w:val="1"/>
      <w:numFmt w:val="decimal"/>
      <w:suff w:val="space"/>
      <w:lvlText w:val="%2.%3.%4."/>
      <w:lvlJc w:val="left"/>
      <w:pPr>
        <w:ind w:left="1800" w:hanging="360"/>
      </w:pPr>
    </w:lvl>
    <w:lvl w:ilvl="4">
      <w:start w:val="1"/>
      <w:numFmt w:val="decimal"/>
      <w:suff w:val="space"/>
      <w:lvlText w:val="%3.%4.%5."/>
      <w:lvlJc w:val="left"/>
      <w:pPr>
        <w:ind w:left="2160" w:hanging="360"/>
      </w:pPr>
    </w:lvl>
    <w:lvl w:ilvl="5">
      <w:start w:val="1"/>
      <w:numFmt w:val="decimal"/>
      <w:suff w:val="space"/>
      <w:lvlText w:val="%4.%5.%6."/>
      <w:lvlJc w:val="left"/>
      <w:pPr>
        <w:ind w:left="2520" w:hanging="360"/>
      </w:pPr>
    </w:lvl>
    <w:lvl w:ilvl="6">
      <w:start w:val="1"/>
      <w:numFmt w:val="decimal"/>
      <w:suff w:val="space"/>
      <w:lvlText w:val="%5.%6.%7."/>
      <w:lvlJc w:val="left"/>
      <w:pPr>
        <w:ind w:left="2880" w:hanging="360"/>
      </w:pPr>
    </w:lvl>
    <w:lvl w:ilvl="7">
      <w:start w:val="1"/>
      <w:numFmt w:val="decimal"/>
      <w:suff w:val="space"/>
      <w:lvlText w:val="%6.%7.%8."/>
      <w:lvlJc w:val="left"/>
      <w:pPr>
        <w:ind w:left="3240" w:hanging="360"/>
      </w:pPr>
    </w:lvl>
    <w:lvl w:ilvl="8">
      <w:start w:val="1"/>
      <w:numFmt w:val="decimal"/>
      <w:suff w:val="space"/>
      <w:lvlText w:val="%7.%8.%9."/>
      <w:lvlJc w:val="left"/>
      <w:pPr>
        <w:ind w:left="3600" w:hanging="360"/>
      </w:pPr>
    </w:lvl>
  </w:abstractNum>
  <w:abstractNum w:abstractNumId="1">
    <w:nsid w:val="71B04F9F"/>
    <w:multiLevelType w:val="multilevel"/>
    <w:tmpl w:val="7E8E9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364844C5"/>
    <w:rsid w:val="00033E0D"/>
    <w:rsid w:val="002838C1"/>
    <w:rsid w:val="364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2838C1"/>
  </w:style>
  <w:style w:type="character" w:customStyle="1" w:styleId="WW8Num14z0">
    <w:name w:val="WW8Num14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4z1">
    <w:name w:val="WW8Num14z1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1z0">
    <w:name w:val="WW8Num1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12z0">
    <w:name w:val="WW8Num12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7z0">
    <w:name w:val="WW8Num7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4z0">
    <w:name w:val="WW8Num4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character" w:customStyle="1" w:styleId="WW8Num8z0">
    <w:name w:val="WW8Num8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character" w:customStyle="1" w:styleId="WW8Num16z0">
    <w:name w:val="WW8Num16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character" w:customStyle="1" w:styleId="WW8Num17z0">
    <w:name w:val="WW8Num17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18z0">
    <w:name w:val="WW8Num18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6z0">
    <w:name w:val="WW8Num6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10z0">
    <w:name w:val="WW8Num10z0"/>
    <w:qFormat/>
    <w:rsid w:val="002838C1"/>
    <w:rPr>
      <w:rFonts w:ascii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WW8Num5z0">
    <w:name w:val="WW8Num5z0"/>
    <w:qFormat/>
    <w:rsid w:val="002838C1"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paragraph" w:customStyle="1" w:styleId="a4">
    <w:name w:val="Заголовок"/>
    <w:basedOn w:val="a"/>
    <w:next w:val="a5"/>
    <w:qFormat/>
    <w:rsid w:val="002838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838C1"/>
    <w:pPr>
      <w:spacing w:after="140" w:line="288" w:lineRule="auto"/>
    </w:pPr>
  </w:style>
  <w:style w:type="paragraph" w:styleId="a6">
    <w:name w:val="List"/>
    <w:basedOn w:val="a5"/>
    <w:rsid w:val="002838C1"/>
  </w:style>
  <w:style w:type="paragraph" w:customStyle="1" w:styleId="Caption">
    <w:name w:val="Caption"/>
    <w:basedOn w:val="a"/>
    <w:qFormat/>
    <w:rsid w:val="002838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838C1"/>
    <w:pPr>
      <w:suppressLineNumbers/>
    </w:pPr>
  </w:style>
  <w:style w:type="numbering" w:customStyle="1" w:styleId="WW8Num14">
    <w:name w:val="WW8Num14"/>
    <w:qFormat/>
    <w:rsid w:val="002838C1"/>
  </w:style>
  <w:style w:type="numbering" w:customStyle="1" w:styleId="WW8Num1">
    <w:name w:val="WW8Num1"/>
    <w:qFormat/>
    <w:rsid w:val="002838C1"/>
  </w:style>
  <w:style w:type="numbering" w:customStyle="1" w:styleId="WW8Num12">
    <w:name w:val="WW8Num12"/>
    <w:qFormat/>
    <w:rsid w:val="002838C1"/>
  </w:style>
  <w:style w:type="numbering" w:customStyle="1" w:styleId="WW8Num7">
    <w:name w:val="WW8Num7"/>
    <w:qFormat/>
    <w:rsid w:val="002838C1"/>
  </w:style>
  <w:style w:type="numbering" w:customStyle="1" w:styleId="WW8Num4">
    <w:name w:val="WW8Num4"/>
    <w:qFormat/>
    <w:rsid w:val="002838C1"/>
  </w:style>
  <w:style w:type="numbering" w:customStyle="1" w:styleId="WW8Num8">
    <w:name w:val="WW8Num8"/>
    <w:qFormat/>
    <w:rsid w:val="002838C1"/>
  </w:style>
  <w:style w:type="numbering" w:customStyle="1" w:styleId="WW8Num16">
    <w:name w:val="WW8Num16"/>
    <w:qFormat/>
    <w:rsid w:val="002838C1"/>
  </w:style>
  <w:style w:type="numbering" w:customStyle="1" w:styleId="WW8Num15">
    <w:name w:val="WW8Num15"/>
    <w:qFormat/>
    <w:rsid w:val="002838C1"/>
  </w:style>
  <w:style w:type="numbering" w:customStyle="1" w:styleId="WW8Num17">
    <w:name w:val="WW8Num17"/>
    <w:qFormat/>
    <w:rsid w:val="002838C1"/>
  </w:style>
  <w:style w:type="numbering" w:customStyle="1" w:styleId="WW8Num18">
    <w:name w:val="WW8Num18"/>
    <w:qFormat/>
    <w:rsid w:val="002838C1"/>
  </w:style>
  <w:style w:type="numbering" w:customStyle="1" w:styleId="WW8Num6">
    <w:name w:val="WW8Num6"/>
    <w:qFormat/>
    <w:rsid w:val="002838C1"/>
  </w:style>
  <w:style w:type="numbering" w:customStyle="1" w:styleId="WW8Num10">
    <w:name w:val="WW8Num10"/>
    <w:qFormat/>
    <w:rsid w:val="002838C1"/>
  </w:style>
  <w:style w:type="numbering" w:customStyle="1" w:styleId="WW8Num5">
    <w:name w:val="WW8Num5"/>
    <w:qFormat/>
    <w:rsid w:val="002838C1"/>
  </w:style>
  <w:style w:type="paragraph" w:styleId="a8">
    <w:name w:val="Balloon Text"/>
    <w:basedOn w:val="a"/>
    <w:link w:val="a9"/>
    <w:uiPriority w:val="99"/>
    <w:semiHidden/>
    <w:unhideWhenUsed/>
    <w:rsid w:val="00033E0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0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2884</Words>
  <Characters>16444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2017-04-27T10:14:00Z</dcterms:created>
  <dcterms:modified xsi:type="dcterms:W3CDTF">2017-10-29T06:52:00Z</dcterms:modified>
  <dc:language>ru-RU</dc:language>
</cp:coreProperties>
</file>